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40" w:rsidRPr="00057E6C" w:rsidRDefault="004E72D0" w:rsidP="00AD10A6">
      <w:pPr>
        <w:pStyle w:val="Default"/>
        <w:rPr>
          <w:rFonts w:asciiTheme="minorHAnsi" w:hAnsiTheme="minorHAnsi" w:cstheme="minorHAnsi"/>
          <w:color w:val="FF0000"/>
        </w:rPr>
      </w:pPr>
      <w:r w:rsidRPr="00057E6C">
        <w:rPr>
          <w:rFonts w:asciiTheme="minorHAnsi" w:hAnsiTheme="minorHAnsi" w:cstheme="minorHAnsi"/>
          <w:color w:val="FF0000"/>
        </w:rPr>
        <w:fldChar w:fldCharType="begin"/>
      </w:r>
      <w:r w:rsidR="00A50212" w:rsidRPr="00057E6C">
        <w:rPr>
          <w:rFonts w:asciiTheme="minorHAnsi" w:hAnsiTheme="minorHAnsi" w:cstheme="minorHAnsi"/>
          <w:color w:val="FF0000"/>
        </w:rPr>
        <w:instrText>HYPERLINK "https://staffnet.fv.scot.nhs.uk/departments/wp-content/uploads/sites/16/2023/06/Referral-Criteria-for-Hosiery-Clinic.docx"</w:instrText>
      </w:r>
      <w:r w:rsidRPr="00057E6C">
        <w:rPr>
          <w:rFonts w:asciiTheme="minorHAnsi" w:hAnsiTheme="minorHAnsi" w:cstheme="minorHAnsi"/>
          <w:color w:val="FF0000"/>
        </w:rPr>
        <w:fldChar w:fldCharType="separate"/>
      </w:r>
      <w:r w:rsidR="00A50212" w:rsidRPr="00057E6C">
        <w:rPr>
          <w:rStyle w:val="Hyperlink"/>
          <w:rFonts w:asciiTheme="minorHAnsi" w:hAnsiTheme="minorHAnsi" w:cstheme="minorHAnsi"/>
        </w:rPr>
        <w:t>Specialist Hosiery Clinic Referral Criteria</w:t>
      </w:r>
      <w:r w:rsidRPr="00057E6C">
        <w:rPr>
          <w:rFonts w:asciiTheme="minorHAnsi" w:hAnsiTheme="minorHAnsi" w:cstheme="minorHAnsi"/>
          <w:color w:val="FF0000"/>
        </w:rPr>
        <w:fldChar w:fldCharType="end"/>
      </w:r>
    </w:p>
    <w:p w:rsidR="00C50E40" w:rsidRPr="00057E6C" w:rsidRDefault="00C50E40" w:rsidP="00AD10A6">
      <w:pPr>
        <w:pStyle w:val="Default"/>
        <w:rPr>
          <w:rFonts w:asciiTheme="minorHAnsi" w:hAnsiTheme="minorHAnsi" w:cstheme="minorHAnsi"/>
          <w:color w:val="FF0000"/>
        </w:rPr>
      </w:pPr>
    </w:p>
    <w:p w:rsidR="00A50212" w:rsidRPr="000453A8" w:rsidRDefault="00A50212" w:rsidP="00A50212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0453A8">
        <w:rPr>
          <w:rFonts w:asciiTheme="minorHAnsi" w:hAnsiTheme="minorHAnsi" w:cstheme="minorHAnsi"/>
          <w:b/>
          <w:bCs/>
          <w:color w:val="FF0000"/>
        </w:rPr>
        <w:t xml:space="preserve">Referrals to be completed by a Registered Healthcare Professional </w:t>
      </w:r>
    </w:p>
    <w:p w:rsidR="00A50212" w:rsidRPr="00057E6C" w:rsidRDefault="00A50212" w:rsidP="00AD10A6">
      <w:pPr>
        <w:pStyle w:val="Default"/>
        <w:rPr>
          <w:rFonts w:asciiTheme="minorHAnsi" w:hAnsiTheme="minorHAnsi" w:cstheme="minorHAnsi"/>
          <w:color w:val="FF0000"/>
        </w:rPr>
      </w:pPr>
    </w:p>
    <w:p w:rsidR="007A41B6" w:rsidRPr="00057E6C" w:rsidRDefault="007A41B6" w:rsidP="007A41B6">
      <w:pPr>
        <w:pStyle w:val="Default"/>
        <w:rPr>
          <w:rFonts w:asciiTheme="minorHAnsi" w:hAnsiTheme="minorHAnsi" w:cstheme="minorHAnsi"/>
          <w:b/>
          <w:bCs/>
          <w:color w:val="7030A0"/>
        </w:rPr>
      </w:pPr>
      <w:r w:rsidRPr="00057E6C">
        <w:rPr>
          <w:rFonts w:asciiTheme="minorHAnsi" w:hAnsiTheme="minorHAnsi" w:cstheme="minorHAnsi"/>
          <w:b/>
          <w:bCs/>
          <w:color w:val="7030A0"/>
        </w:rPr>
        <w:t>Incomplete or illegible referrals will result in a delay and will be returned</w:t>
      </w:r>
    </w:p>
    <w:p w:rsidR="00E200F3" w:rsidRPr="00057E6C" w:rsidRDefault="00E200F3" w:rsidP="00AD10A6">
      <w:pPr>
        <w:pStyle w:val="Default"/>
        <w:rPr>
          <w:rFonts w:asciiTheme="minorHAnsi" w:hAnsiTheme="minorHAnsi" w:cstheme="minorHAnsi"/>
          <w:b/>
          <w:bCs/>
          <w:color w:val="7030A0"/>
        </w:rPr>
      </w:pPr>
    </w:p>
    <w:p w:rsidR="00A50212" w:rsidRPr="00057E6C" w:rsidRDefault="00E200F3" w:rsidP="00E16E0B">
      <w:pPr>
        <w:pStyle w:val="Default"/>
        <w:rPr>
          <w:rFonts w:asciiTheme="minorHAnsi" w:hAnsiTheme="minorHAnsi" w:cstheme="minorHAnsi"/>
          <w:b/>
        </w:rPr>
      </w:pPr>
      <w:r w:rsidRPr="00057E6C">
        <w:rPr>
          <w:rFonts w:asciiTheme="minorHAnsi" w:hAnsiTheme="minorHAnsi" w:cstheme="minorHAnsi"/>
          <w:b/>
          <w:color w:val="7030A0"/>
        </w:rPr>
        <w:t>HAS NHSFV COMPRESSION THERAPY GUIDANCE FOR LOWER LIMB CARE BEEN CONSULTED PRIOR TO REFERAL?</w:t>
      </w:r>
    </w:p>
    <w:p w:rsidR="00A50212" w:rsidRPr="00057E6C" w:rsidRDefault="004E72D0" w:rsidP="00E16E0B">
      <w:pPr>
        <w:pStyle w:val="Default"/>
        <w:rPr>
          <w:rFonts w:asciiTheme="minorHAnsi" w:hAnsiTheme="minorHAnsi" w:cstheme="minorHAnsi"/>
        </w:rPr>
      </w:pPr>
      <w:hyperlink r:id="rId7" w:history="1">
        <w:r w:rsidR="00A50212" w:rsidRPr="00057E6C">
          <w:rPr>
            <w:rStyle w:val="Hyperlink"/>
            <w:rFonts w:asciiTheme="minorHAnsi" w:hAnsiTheme="minorHAnsi" w:cstheme="minorHAnsi"/>
          </w:rPr>
          <w:t>FV Compression Guidance Booklet</w:t>
        </w:r>
      </w:hyperlink>
    </w:p>
    <w:p w:rsidR="00A50212" w:rsidRPr="00057E6C" w:rsidRDefault="00A50212" w:rsidP="00E16E0B">
      <w:pPr>
        <w:pStyle w:val="Default"/>
        <w:rPr>
          <w:rFonts w:asciiTheme="minorHAnsi" w:hAnsiTheme="minorHAnsi" w:cstheme="minorHAnsi"/>
        </w:rPr>
      </w:pPr>
    </w:p>
    <w:p w:rsidR="0045507A" w:rsidRPr="00057E6C" w:rsidRDefault="0045507A" w:rsidP="0045507A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057E6C">
        <w:rPr>
          <w:rFonts w:asciiTheme="minorHAnsi" w:hAnsiTheme="minorHAnsi" w:cstheme="minorHAnsi"/>
          <w:b/>
          <w:bCs/>
          <w:iCs/>
          <w:color w:val="FF0000"/>
        </w:rPr>
        <w:t>* PLEASE ATTACH WOUND PHOTOGRAPHS AS APPROPRIATE TO THIS REFERRAL (if not available on Morse)</w:t>
      </w:r>
      <w:r w:rsidRPr="00057E6C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 xml:space="preserve"> </w:t>
      </w:r>
    </w:p>
    <w:p w:rsidR="0045507A" w:rsidRPr="00057E6C" w:rsidRDefault="0045507A" w:rsidP="0045507A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45507A" w:rsidRPr="00057E6C" w:rsidRDefault="0045507A" w:rsidP="0045507A">
      <w:pPr>
        <w:pStyle w:val="Default"/>
        <w:rPr>
          <w:rFonts w:asciiTheme="minorHAnsi" w:hAnsiTheme="minorHAnsi" w:cstheme="minorHAnsi"/>
          <w:b/>
          <w:bCs/>
          <w:iCs/>
        </w:rPr>
      </w:pPr>
      <w:r w:rsidRPr="00057E6C">
        <w:rPr>
          <w:rFonts w:asciiTheme="minorHAnsi" w:hAnsiTheme="minorHAnsi" w:cstheme="minorHAnsi"/>
          <w:b/>
          <w:bCs/>
          <w:iCs/>
        </w:rPr>
        <w:t>SEND FULLY COMPLETED REFERRALS TO</w:t>
      </w:r>
      <w:r w:rsidRPr="00057E6C">
        <w:rPr>
          <w:rFonts w:asciiTheme="minorHAnsi" w:hAnsiTheme="minorHAnsi" w:cstheme="minorHAnsi"/>
          <w:b/>
          <w:bCs/>
          <w:i/>
          <w:iCs/>
          <w:u w:val="single"/>
        </w:rPr>
        <w:t xml:space="preserve">: </w:t>
      </w:r>
      <w:r w:rsidRPr="00057E6C">
        <w:rPr>
          <w:rFonts w:asciiTheme="minorHAnsi" w:hAnsiTheme="minorHAnsi" w:cstheme="minorHAnsi"/>
          <w:b/>
          <w:bCs/>
          <w:iCs/>
        </w:rPr>
        <w:t xml:space="preserve"> </w:t>
      </w:r>
      <w:hyperlink r:id="rId8" w:history="1">
        <w:r w:rsidRPr="00057E6C">
          <w:rPr>
            <w:rStyle w:val="Hyperlink"/>
            <w:rFonts w:asciiTheme="minorHAnsi" w:hAnsiTheme="minorHAnsi" w:cstheme="minorHAnsi"/>
            <w:b/>
            <w:bCs/>
            <w:iCs/>
          </w:rPr>
          <w:t>fv.tissueviability@nhs.scot</w:t>
        </w:r>
      </w:hyperlink>
      <w:r w:rsidRPr="00057E6C">
        <w:rPr>
          <w:rFonts w:asciiTheme="minorHAnsi" w:hAnsiTheme="minorHAnsi" w:cstheme="minorHAnsi"/>
          <w:b/>
          <w:bCs/>
          <w:iCs/>
        </w:rPr>
        <w:t xml:space="preserve"> </w:t>
      </w:r>
    </w:p>
    <w:p w:rsidR="00E200F3" w:rsidRPr="00057E6C" w:rsidRDefault="00E200F3" w:rsidP="00AD10A6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AD10A6" w:rsidRPr="00057E6C" w:rsidRDefault="00AD10A6" w:rsidP="00AD10A6">
      <w:pPr>
        <w:pStyle w:val="Default"/>
        <w:rPr>
          <w:rFonts w:asciiTheme="minorHAnsi" w:hAnsiTheme="minorHAnsi" w:cstheme="minorHAnsi"/>
          <w:b/>
          <w:bCs/>
          <w:iCs/>
        </w:rPr>
      </w:pPr>
    </w:p>
    <w:tbl>
      <w:tblPr>
        <w:tblStyle w:val="TableGrid"/>
        <w:tblW w:w="9135" w:type="dxa"/>
        <w:tblInd w:w="108" w:type="dxa"/>
        <w:tblLayout w:type="fixed"/>
        <w:tblLook w:val="04A0"/>
      </w:tblPr>
      <w:tblGrid>
        <w:gridCol w:w="2410"/>
        <w:gridCol w:w="3969"/>
        <w:gridCol w:w="2756"/>
      </w:tblGrid>
      <w:tr w:rsidR="0045507A" w:rsidRPr="00057E6C" w:rsidTr="007A41B6">
        <w:trPr>
          <w:trHeight w:val="361"/>
        </w:trPr>
        <w:tc>
          <w:tcPr>
            <w:tcW w:w="6379" w:type="dxa"/>
            <w:gridSpan w:val="2"/>
          </w:tcPr>
          <w:p w:rsidR="0045507A" w:rsidRPr="00057E6C" w:rsidRDefault="005D1F88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 xml:space="preserve">PATIENT INFORMATION                                                                                     </w:t>
            </w:r>
          </w:p>
        </w:tc>
        <w:tc>
          <w:tcPr>
            <w:tcW w:w="2756" w:type="dxa"/>
          </w:tcPr>
          <w:p w:rsidR="0045507A" w:rsidRPr="00057E6C" w:rsidRDefault="005D1F88" w:rsidP="0045507A">
            <w:pPr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Date</w:t>
            </w:r>
            <w:r w:rsidR="0045507A" w:rsidRPr="00057E6C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45507A" w:rsidRPr="00057E6C" w:rsidTr="007A41B6">
        <w:trPr>
          <w:trHeight w:val="307"/>
        </w:trPr>
        <w:tc>
          <w:tcPr>
            <w:tcW w:w="2410" w:type="dxa"/>
            <w:vMerge w:val="restart"/>
          </w:tcPr>
          <w:p w:rsidR="0045507A" w:rsidRPr="00057E6C" w:rsidRDefault="005D1F88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3969" w:type="dxa"/>
            <w:vMerge w:val="restart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45507A" w:rsidRPr="00057E6C" w:rsidRDefault="005D1F88" w:rsidP="0045507A">
            <w:pPr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D.O.B:</w:t>
            </w:r>
          </w:p>
        </w:tc>
      </w:tr>
      <w:tr w:rsidR="0045507A" w:rsidRPr="00057E6C" w:rsidTr="007A41B6">
        <w:trPr>
          <w:trHeight w:val="307"/>
        </w:trPr>
        <w:tc>
          <w:tcPr>
            <w:tcW w:w="2410" w:type="dxa"/>
            <w:vMerge/>
          </w:tcPr>
          <w:p w:rsidR="0045507A" w:rsidRPr="00057E6C" w:rsidRDefault="0045507A" w:rsidP="0045507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5507A" w:rsidRPr="00057E6C" w:rsidRDefault="0045507A" w:rsidP="0045507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45507A" w:rsidRPr="00057E6C" w:rsidRDefault="0045507A" w:rsidP="0045507A">
            <w:pPr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CHI:</w:t>
            </w:r>
          </w:p>
        </w:tc>
      </w:tr>
      <w:tr w:rsidR="0045507A" w:rsidRPr="00057E6C" w:rsidTr="007A41B6">
        <w:trPr>
          <w:trHeight w:val="489"/>
        </w:trPr>
        <w:tc>
          <w:tcPr>
            <w:tcW w:w="2410" w:type="dxa"/>
          </w:tcPr>
          <w:p w:rsidR="0045507A" w:rsidRPr="00057E6C" w:rsidRDefault="005D1F88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Address &amp; postcode</w:t>
            </w:r>
            <w:r w:rsidR="00E07856" w:rsidRPr="00057E6C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6725" w:type="dxa"/>
            <w:gridSpan w:val="2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07A" w:rsidRPr="00057E6C" w:rsidTr="007A41B6">
        <w:trPr>
          <w:trHeight w:val="411"/>
        </w:trPr>
        <w:tc>
          <w:tcPr>
            <w:tcW w:w="2410" w:type="dxa"/>
          </w:tcPr>
          <w:p w:rsidR="0045507A" w:rsidRPr="00057E6C" w:rsidRDefault="005D1F88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G.P. Name &amp; Address</w:t>
            </w:r>
            <w:r w:rsidR="00E07856" w:rsidRPr="00057E6C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45507A" w:rsidRPr="00057E6C" w:rsidRDefault="0045507A" w:rsidP="0045507A">
            <w:pPr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Consultant</w:t>
            </w:r>
            <w:r w:rsidR="00E07856" w:rsidRPr="00057E6C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</w:tr>
    </w:tbl>
    <w:p w:rsidR="00560555" w:rsidRPr="00057E6C" w:rsidRDefault="0045507A" w:rsidP="0045507A">
      <w:pPr>
        <w:rPr>
          <w:rFonts w:cstheme="minorHAnsi"/>
          <w:b/>
          <w:color w:val="7030A0"/>
          <w:sz w:val="24"/>
          <w:szCs w:val="24"/>
        </w:rPr>
      </w:pPr>
      <w:r w:rsidRPr="00057E6C">
        <w:rPr>
          <w:rFonts w:cstheme="minorHAnsi"/>
          <w:b/>
          <w:color w:val="7030A0"/>
          <w:sz w:val="24"/>
          <w:szCs w:val="24"/>
        </w:rPr>
        <w:t>Referrer’s details or person to contact with regards referral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7291"/>
      </w:tblGrid>
      <w:tr w:rsidR="0045507A" w:rsidRPr="00057E6C" w:rsidTr="007A41B6">
        <w:tc>
          <w:tcPr>
            <w:tcW w:w="1843" w:type="dxa"/>
          </w:tcPr>
          <w:p w:rsidR="0045507A" w:rsidRPr="00057E6C" w:rsidRDefault="0045507A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7291" w:type="dxa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07A" w:rsidRPr="00057E6C" w:rsidTr="007A41B6">
        <w:tc>
          <w:tcPr>
            <w:tcW w:w="1843" w:type="dxa"/>
          </w:tcPr>
          <w:p w:rsidR="0045507A" w:rsidRPr="00057E6C" w:rsidRDefault="0045507A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Contact Number:</w:t>
            </w:r>
          </w:p>
        </w:tc>
        <w:tc>
          <w:tcPr>
            <w:tcW w:w="7291" w:type="dxa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07A" w:rsidRPr="00057E6C" w:rsidTr="007A41B6">
        <w:tc>
          <w:tcPr>
            <w:tcW w:w="1843" w:type="dxa"/>
          </w:tcPr>
          <w:p w:rsidR="0045507A" w:rsidRPr="00057E6C" w:rsidRDefault="0045507A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Email Address:</w:t>
            </w:r>
          </w:p>
        </w:tc>
        <w:tc>
          <w:tcPr>
            <w:tcW w:w="7291" w:type="dxa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07A" w:rsidRPr="00057E6C" w:rsidTr="007A41B6">
        <w:tc>
          <w:tcPr>
            <w:tcW w:w="1843" w:type="dxa"/>
          </w:tcPr>
          <w:p w:rsidR="0045507A" w:rsidRPr="00057E6C" w:rsidRDefault="0045507A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Base:</w:t>
            </w:r>
          </w:p>
        </w:tc>
        <w:tc>
          <w:tcPr>
            <w:tcW w:w="7291" w:type="dxa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507A" w:rsidRPr="00057E6C" w:rsidTr="007A41B6">
        <w:tc>
          <w:tcPr>
            <w:tcW w:w="1843" w:type="dxa"/>
          </w:tcPr>
          <w:p w:rsidR="0045507A" w:rsidRPr="00057E6C" w:rsidRDefault="0045507A" w:rsidP="0045507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Role:</w:t>
            </w:r>
          </w:p>
        </w:tc>
        <w:tc>
          <w:tcPr>
            <w:tcW w:w="7291" w:type="dxa"/>
          </w:tcPr>
          <w:p w:rsidR="0045507A" w:rsidRPr="00057E6C" w:rsidRDefault="0045507A" w:rsidP="004550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507A" w:rsidRPr="00057E6C" w:rsidRDefault="0045507A" w:rsidP="00AD10A6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74" w:tblpY="407"/>
        <w:tblW w:w="9106" w:type="dxa"/>
        <w:tblLayout w:type="fixed"/>
        <w:tblLook w:val="04A0"/>
      </w:tblPr>
      <w:tblGrid>
        <w:gridCol w:w="1517"/>
        <w:gridCol w:w="1518"/>
        <w:gridCol w:w="617"/>
        <w:gridCol w:w="901"/>
        <w:gridCol w:w="1517"/>
        <w:gridCol w:w="1835"/>
        <w:gridCol w:w="1201"/>
      </w:tblGrid>
      <w:tr w:rsidR="00A0519A" w:rsidRPr="00057E6C" w:rsidTr="00A15573">
        <w:trPr>
          <w:trHeight w:val="1272"/>
        </w:trPr>
        <w:tc>
          <w:tcPr>
            <w:tcW w:w="3652" w:type="dxa"/>
            <w:gridSpan w:val="3"/>
          </w:tcPr>
          <w:p w:rsidR="00A0519A" w:rsidRPr="00057E6C" w:rsidRDefault="00A0519A" w:rsidP="007A41B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PMH:</w:t>
            </w:r>
          </w:p>
        </w:tc>
        <w:tc>
          <w:tcPr>
            <w:tcW w:w="5454" w:type="dxa"/>
            <w:gridSpan w:val="4"/>
          </w:tcPr>
          <w:p w:rsidR="00A0519A" w:rsidRPr="00057E6C" w:rsidRDefault="00A0519A" w:rsidP="00A0519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MEDICATIONS and any ALLERGIES please list</w:t>
            </w:r>
          </w:p>
          <w:p w:rsidR="00A0519A" w:rsidRPr="00057E6C" w:rsidRDefault="00A0519A" w:rsidP="00A0519A">
            <w:pPr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 xml:space="preserve">(TVS are unable to access </w:t>
            </w:r>
            <w:proofErr w:type="spellStart"/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Hepma</w:t>
            </w:r>
            <w:proofErr w:type="spellEnd"/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):</w:t>
            </w:r>
          </w:p>
          <w:p w:rsidR="00A0519A" w:rsidRPr="00057E6C" w:rsidRDefault="00A0519A" w:rsidP="007A41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519A" w:rsidRPr="00057E6C" w:rsidTr="00A0519A">
        <w:trPr>
          <w:trHeight w:val="979"/>
        </w:trPr>
        <w:tc>
          <w:tcPr>
            <w:tcW w:w="3652" w:type="dxa"/>
            <w:gridSpan w:val="3"/>
          </w:tcPr>
          <w:p w:rsidR="00A0519A" w:rsidRPr="00057E6C" w:rsidRDefault="00A0519A" w:rsidP="00A0519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Is the patient aware of the referral?</w:t>
            </w:r>
          </w:p>
          <w:p w:rsidR="00A0519A" w:rsidRPr="00057E6C" w:rsidRDefault="00A0519A" w:rsidP="00A0519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 xml:space="preserve"> If no, please state why.</w:t>
            </w:r>
          </w:p>
          <w:p w:rsidR="00A0519A" w:rsidRPr="00057E6C" w:rsidRDefault="00A0519A" w:rsidP="007A41B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454" w:type="dxa"/>
            <w:gridSpan w:val="4"/>
          </w:tcPr>
          <w:p w:rsidR="00A0519A" w:rsidRPr="00057E6C" w:rsidRDefault="00A0519A" w:rsidP="00A0519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519A" w:rsidRPr="00057E6C" w:rsidTr="00A0519A">
        <w:trPr>
          <w:trHeight w:val="979"/>
        </w:trPr>
        <w:tc>
          <w:tcPr>
            <w:tcW w:w="1517" w:type="dxa"/>
          </w:tcPr>
          <w:p w:rsidR="00A0519A" w:rsidRPr="00057E6C" w:rsidRDefault="00A0519A" w:rsidP="00A0519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Known to Vascular Service? </w:t>
            </w:r>
          </w:p>
        </w:tc>
        <w:tc>
          <w:tcPr>
            <w:tcW w:w="1518" w:type="dxa"/>
          </w:tcPr>
          <w:p w:rsidR="00A0519A" w:rsidRPr="00057E6C" w:rsidRDefault="00A0519A" w:rsidP="00A0519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0519A" w:rsidRPr="00057E6C" w:rsidRDefault="00A0519A" w:rsidP="00A0519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Known to Dermatology Service? </w:t>
            </w:r>
          </w:p>
        </w:tc>
        <w:tc>
          <w:tcPr>
            <w:tcW w:w="1517" w:type="dxa"/>
          </w:tcPr>
          <w:p w:rsidR="00A0519A" w:rsidRPr="00057E6C" w:rsidRDefault="00A0519A" w:rsidP="00A0519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A0519A" w:rsidRPr="00057E6C" w:rsidRDefault="00A0519A" w:rsidP="00A0519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Known to </w:t>
            </w:r>
            <w:proofErr w:type="spellStart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Lymphoedema</w:t>
            </w:r>
            <w:proofErr w:type="spellEnd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 Service? </w:t>
            </w:r>
          </w:p>
        </w:tc>
        <w:tc>
          <w:tcPr>
            <w:tcW w:w="1201" w:type="dxa"/>
          </w:tcPr>
          <w:p w:rsidR="00A0519A" w:rsidRPr="00057E6C" w:rsidRDefault="00A0519A" w:rsidP="00A0519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250D" w:rsidRPr="00057E6C" w:rsidTr="00A0519A">
        <w:trPr>
          <w:trHeight w:val="555"/>
        </w:trPr>
        <w:tc>
          <w:tcPr>
            <w:tcW w:w="3652" w:type="dxa"/>
            <w:gridSpan w:val="3"/>
          </w:tcPr>
          <w:p w:rsidR="0086250D" w:rsidRPr="00057E6C" w:rsidRDefault="0086250D" w:rsidP="007A41B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Any Risk to Staff? </w:t>
            </w:r>
          </w:p>
        </w:tc>
        <w:tc>
          <w:tcPr>
            <w:tcW w:w="5454" w:type="dxa"/>
            <w:gridSpan w:val="4"/>
          </w:tcPr>
          <w:p w:rsidR="0086250D" w:rsidRPr="00057E6C" w:rsidRDefault="0086250D" w:rsidP="007A41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249E4" w:rsidRPr="00057E6C" w:rsidRDefault="009249E4" w:rsidP="2C77FBAA">
      <w:pPr>
        <w:tabs>
          <w:tab w:val="right" w:pos="9026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55"/>
        <w:gridCol w:w="1570"/>
        <w:gridCol w:w="1569"/>
        <w:gridCol w:w="3140"/>
      </w:tblGrid>
      <w:tr w:rsidR="004F3CF6" w:rsidRPr="00057E6C" w:rsidTr="007A41B6">
        <w:tc>
          <w:tcPr>
            <w:tcW w:w="9134" w:type="dxa"/>
            <w:gridSpan w:val="4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 xml:space="preserve">Please list </w:t>
            </w:r>
            <w:r w:rsidR="001B5E62" w:rsidRPr="00057E6C">
              <w:rPr>
                <w:rFonts w:cstheme="minorHAnsi"/>
                <w:b/>
                <w:color w:val="FF0000"/>
                <w:sz w:val="24"/>
                <w:szCs w:val="24"/>
              </w:rPr>
              <w:t xml:space="preserve">the </w:t>
            </w: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signs and symptoms of chronic oedema/venous disease for the patient</w:t>
            </w:r>
            <w:r w:rsidRPr="00057E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e.g. ankle/venous flare, </w:t>
            </w:r>
            <w:proofErr w:type="spellStart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haemosiderin</w:t>
            </w:r>
            <w:proofErr w:type="spellEnd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 staining, varicose veins, hyperkeratosis, skin folds etc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0E40" w:rsidRPr="00057E6C" w:rsidTr="007A41B6">
        <w:tc>
          <w:tcPr>
            <w:tcW w:w="4425" w:type="dxa"/>
            <w:gridSpan w:val="2"/>
          </w:tcPr>
          <w:p w:rsidR="00C50E40" w:rsidRPr="00057E6C" w:rsidRDefault="005D1F88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NUTRITION</w:t>
            </w:r>
            <w:r w:rsidR="0045507A" w:rsidRPr="00057E6C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</w:tcPr>
          <w:p w:rsidR="00C50E40" w:rsidRPr="00057E6C" w:rsidRDefault="00C50E40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Weight:</w:t>
            </w:r>
          </w:p>
          <w:p w:rsidR="0045507A" w:rsidRPr="00057E6C" w:rsidRDefault="0045507A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BMI:</w:t>
            </w:r>
          </w:p>
          <w:p w:rsidR="0045507A" w:rsidRPr="00057E6C" w:rsidRDefault="0045507A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MUST Score:</w:t>
            </w:r>
          </w:p>
          <w:p w:rsidR="0045507A" w:rsidRPr="00057E6C" w:rsidRDefault="0045507A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Current management as applicable:</w:t>
            </w:r>
          </w:p>
        </w:tc>
      </w:tr>
      <w:tr w:rsidR="006E08B3" w:rsidRPr="00057E6C" w:rsidTr="007A41B6">
        <w:tc>
          <w:tcPr>
            <w:tcW w:w="9134" w:type="dxa"/>
            <w:gridSpan w:val="4"/>
          </w:tcPr>
          <w:p w:rsidR="006E08B3" w:rsidRPr="00057E6C" w:rsidRDefault="005D1F88" w:rsidP="006E08B3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LEG SHAPE</w:t>
            </w:r>
            <w:r w:rsidRPr="00057E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08B3" w:rsidRPr="00057E6C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6E08B3"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 Cylindrical / Inverted Champagne Bottle:</w:t>
            </w:r>
          </w:p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Abnormal/Other – describe:</w:t>
            </w:r>
          </w:p>
          <w:p w:rsidR="006E08B3" w:rsidRPr="00057E6C" w:rsidRDefault="006E08B3" w:rsidP="003E2EDE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6E08B3" w:rsidRPr="00057E6C" w:rsidTr="007A41B6">
        <w:trPr>
          <w:trHeight w:val="415"/>
        </w:trPr>
        <w:tc>
          <w:tcPr>
            <w:tcW w:w="9134" w:type="dxa"/>
            <w:gridSpan w:val="4"/>
          </w:tcPr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Limb Measurements (cm): (as applicable)</w:t>
            </w:r>
          </w:p>
        </w:tc>
      </w:tr>
      <w:tr w:rsidR="006E08B3" w:rsidRPr="00057E6C" w:rsidTr="007A41B6">
        <w:tc>
          <w:tcPr>
            <w:tcW w:w="2855" w:type="dxa"/>
          </w:tcPr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Right ankle:           </w:t>
            </w:r>
          </w:p>
        </w:tc>
        <w:tc>
          <w:tcPr>
            <w:tcW w:w="3139" w:type="dxa"/>
            <w:gridSpan w:val="2"/>
          </w:tcPr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Right calf:              </w:t>
            </w:r>
          </w:p>
        </w:tc>
        <w:tc>
          <w:tcPr>
            <w:tcW w:w="3140" w:type="dxa"/>
          </w:tcPr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Right thigh:</w:t>
            </w:r>
          </w:p>
        </w:tc>
      </w:tr>
      <w:tr w:rsidR="006E08B3" w:rsidRPr="00057E6C" w:rsidTr="007A41B6">
        <w:tc>
          <w:tcPr>
            <w:tcW w:w="2855" w:type="dxa"/>
          </w:tcPr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Left ankle:</w:t>
            </w:r>
            <w:r w:rsidR="00E07856"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</w:t>
            </w:r>
          </w:p>
        </w:tc>
        <w:tc>
          <w:tcPr>
            <w:tcW w:w="3139" w:type="dxa"/>
            <w:gridSpan w:val="2"/>
          </w:tcPr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Left calf:                </w:t>
            </w:r>
          </w:p>
        </w:tc>
        <w:tc>
          <w:tcPr>
            <w:tcW w:w="3140" w:type="dxa"/>
          </w:tcPr>
          <w:p w:rsidR="006E08B3" w:rsidRPr="00057E6C" w:rsidRDefault="006E08B3" w:rsidP="006E08B3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Left thigh: </w:t>
            </w:r>
          </w:p>
        </w:tc>
      </w:tr>
    </w:tbl>
    <w:p w:rsidR="004F3CF6" w:rsidRPr="00057E6C" w:rsidRDefault="004F3CF6" w:rsidP="004F3CF6">
      <w:pPr>
        <w:tabs>
          <w:tab w:val="right" w:pos="9026"/>
        </w:tabs>
        <w:rPr>
          <w:rFonts w:cstheme="minorHAnsi"/>
          <w:b/>
          <w:color w:val="7030A0"/>
          <w:sz w:val="24"/>
          <w:szCs w:val="24"/>
        </w:rPr>
      </w:pPr>
      <w:r w:rsidRPr="00057E6C">
        <w:rPr>
          <w:rFonts w:cstheme="minorHAnsi"/>
          <w:b/>
          <w:color w:val="7030A0"/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1842"/>
        <w:gridCol w:w="1200"/>
        <w:gridCol w:w="1471"/>
        <w:gridCol w:w="1154"/>
        <w:gridCol w:w="3467"/>
      </w:tblGrid>
      <w:tr w:rsidR="004F3CF6" w:rsidRPr="00057E6C" w:rsidTr="007A41B6">
        <w:trPr>
          <w:trHeight w:val="766"/>
        </w:trPr>
        <w:tc>
          <w:tcPr>
            <w:tcW w:w="1842" w:type="dxa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OEDEMA</w:t>
            </w:r>
            <w:r w:rsidRPr="00057E6C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4F3CF6" w:rsidRPr="00057E6C" w:rsidRDefault="004F3CF6" w:rsidP="003E2EDE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>Yes/No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 xml:space="preserve">Pitting - 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>Fibrotic -</w:t>
            </w:r>
            <w:r w:rsidRPr="00057E6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3CF6" w:rsidRPr="00057E6C" w:rsidTr="007A41B6">
        <w:tc>
          <w:tcPr>
            <w:tcW w:w="4513" w:type="dxa"/>
            <w:gridSpan w:val="3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SKIN CONDITION</w:t>
            </w:r>
            <w:r w:rsidR="00E07856" w:rsidRPr="00057E6C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>Please describe: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057E6C">
              <w:rPr>
                <w:rFonts w:cstheme="minorHAnsi"/>
                <w:color w:val="FF0000"/>
                <w:sz w:val="24"/>
                <w:szCs w:val="24"/>
              </w:rPr>
              <w:t>Current Management:</w:t>
            </w:r>
          </w:p>
        </w:tc>
      </w:tr>
      <w:tr w:rsidR="004F3CF6" w:rsidRPr="00057E6C" w:rsidTr="007A41B6">
        <w:trPr>
          <w:trHeight w:val="1145"/>
        </w:trPr>
        <w:tc>
          <w:tcPr>
            <w:tcW w:w="4513" w:type="dxa"/>
            <w:gridSpan w:val="3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>PAIN</w:t>
            </w:r>
            <w:r w:rsidR="00E07856" w:rsidRPr="00057E6C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 xml:space="preserve">Type: </w:t>
            </w:r>
            <w:proofErr w:type="spellStart"/>
            <w:r w:rsidRPr="00057E6C">
              <w:rPr>
                <w:rFonts w:cstheme="minorHAnsi"/>
                <w:color w:val="7030A0"/>
                <w:sz w:val="24"/>
                <w:szCs w:val="24"/>
              </w:rPr>
              <w:t>Nociceptive</w:t>
            </w:r>
            <w:proofErr w:type="spellEnd"/>
            <w:r w:rsidRPr="00057E6C">
              <w:rPr>
                <w:rFonts w:cstheme="minorHAnsi"/>
                <w:color w:val="7030A0"/>
                <w:sz w:val="24"/>
                <w:szCs w:val="24"/>
              </w:rPr>
              <w:t xml:space="preserve">         Neuropathic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>Scale: 0  1  2  3  4  5</w:t>
            </w:r>
            <w:r w:rsidRPr="00057E6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gridSpan w:val="2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  <w:r w:rsidRPr="00057E6C">
              <w:rPr>
                <w:rFonts w:cstheme="minorHAnsi"/>
                <w:color w:val="FF0000"/>
                <w:sz w:val="24"/>
                <w:szCs w:val="24"/>
              </w:rPr>
              <w:t>Current Management</w:t>
            </w:r>
            <w:r w:rsidRPr="00057E6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F3CF6" w:rsidRPr="00057E6C" w:rsidTr="007A41B6">
        <w:trPr>
          <w:trHeight w:val="1549"/>
        </w:trPr>
        <w:tc>
          <w:tcPr>
            <w:tcW w:w="4513" w:type="dxa"/>
            <w:gridSpan w:val="3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t xml:space="preserve">MOBILITY: 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Fully –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Restricted – 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Immobile/Bedbound -</w:t>
            </w:r>
          </w:p>
        </w:tc>
        <w:tc>
          <w:tcPr>
            <w:tcW w:w="4621" w:type="dxa"/>
            <w:gridSpan w:val="2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color w:val="FF0000"/>
                <w:sz w:val="24"/>
                <w:szCs w:val="24"/>
              </w:rPr>
              <w:t>Is the patient sleeping in bed at night?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>YES/ NO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057E6C">
              <w:rPr>
                <w:rFonts w:cstheme="minorHAnsi"/>
                <w:color w:val="FF0000"/>
                <w:sz w:val="24"/>
                <w:szCs w:val="24"/>
              </w:rPr>
              <w:t>Are they elevating legs during day?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color w:val="7030A0"/>
                <w:sz w:val="24"/>
                <w:szCs w:val="24"/>
              </w:rPr>
              <w:t>YES/NO</w:t>
            </w:r>
          </w:p>
        </w:tc>
      </w:tr>
      <w:tr w:rsidR="004F3CF6" w:rsidRPr="00057E6C" w:rsidTr="007A41B6">
        <w:trPr>
          <w:trHeight w:val="423"/>
        </w:trPr>
        <w:tc>
          <w:tcPr>
            <w:tcW w:w="9134" w:type="dxa"/>
            <w:gridSpan w:val="5"/>
          </w:tcPr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Any Other Comments: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3CF6" w:rsidRPr="00057E6C" w:rsidTr="007A41B6">
        <w:trPr>
          <w:trHeight w:val="495"/>
        </w:trPr>
        <w:tc>
          <w:tcPr>
            <w:tcW w:w="3042" w:type="dxa"/>
            <w:gridSpan w:val="2"/>
          </w:tcPr>
          <w:p w:rsidR="001B5E62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ABPI results if applicable</w:t>
            </w:r>
            <w:r w:rsidR="001B5E62" w:rsidRPr="00057E6C">
              <w:rPr>
                <w:rFonts w:cstheme="minorHAnsi"/>
                <w:b/>
                <w:color w:val="7030A0"/>
                <w:sz w:val="24"/>
                <w:szCs w:val="24"/>
              </w:rPr>
              <w:t>/able to have been carried out.</w:t>
            </w:r>
          </w:p>
        </w:tc>
        <w:tc>
          <w:tcPr>
            <w:tcW w:w="2625" w:type="dxa"/>
            <w:gridSpan w:val="2"/>
          </w:tcPr>
          <w:p w:rsidR="004F3CF6" w:rsidRPr="00057E6C" w:rsidRDefault="00E07856" w:rsidP="003E2EDE">
            <w:pPr>
              <w:tabs>
                <w:tab w:val="right" w:pos="9026"/>
              </w:tabs>
              <w:ind w:left="87"/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R</w:t>
            </w:r>
            <w:r w:rsidR="004F3CF6" w:rsidRPr="00057E6C">
              <w:rPr>
                <w:rFonts w:cstheme="minorHAnsi"/>
                <w:b/>
                <w:color w:val="7030A0"/>
                <w:sz w:val="24"/>
                <w:szCs w:val="24"/>
              </w:rPr>
              <w:t>ight</w:t>
            </w: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3467" w:type="dxa"/>
          </w:tcPr>
          <w:p w:rsidR="004F3CF6" w:rsidRPr="00057E6C" w:rsidRDefault="00E0785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L</w:t>
            </w:r>
            <w:r w:rsidR="004F3CF6" w:rsidRPr="00057E6C">
              <w:rPr>
                <w:rFonts w:cstheme="minorHAnsi"/>
                <w:b/>
                <w:color w:val="7030A0"/>
                <w:sz w:val="24"/>
                <w:szCs w:val="24"/>
              </w:rPr>
              <w:t>eft</w:t>
            </w: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</w:p>
        </w:tc>
      </w:tr>
      <w:tr w:rsidR="006E08B3" w:rsidRPr="00057E6C" w:rsidTr="007A41B6">
        <w:trPr>
          <w:trHeight w:val="495"/>
        </w:trPr>
        <w:tc>
          <w:tcPr>
            <w:tcW w:w="3042" w:type="dxa"/>
            <w:gridSpan w:val="2"/>
          </w:tcPr>
          <w:p w:rsidR="006E08B3" w:rsidRPr="00057E6C" w:rsidRDefault="006E08B3" w:rsidP="003E2ED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AUTOMATED OR MANUAL</w:t>
            </w:r>
          </w:p>
          <w:p w:rsidR="006E08B3" w:rsidRPr="00057E6C" w:rsidRDefault="006E08B3" w:rsidP="003E2ED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DOPPLER</w:t>
            </w:r>
          </w:p>
        </w:tc>
        <w:tc>
          <w:tcPr>
            <w:tcW w:w="6092" w:type="dxa"/>
            <w:gridSpan w:val="3"/>
          </w:tcPr>
          <w:p w:rsidR="006E08B3" w:rsidRPr="00057E6C" w:rsidRDefault="006E08B3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3CF6" w:rsidRPr="00057E6C" w:rsidTr="007A41B6">
        <w:trPr>
          <w:trHeight w:val="732"/>
        </w:trPr>
        <w:tc>
          <w:tcPr>
            <w:tcW w:w="9134" w:type="dxa"/>
            <w:gridSpan w:val="5"/>
          </w:tcPr>
          <w:p w:rsidR="00E0785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What is the patient’s attitude/behaviour towards their current/treatment/management?</w:t>
            </w: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4F3CF6" w:rsidRPr="00057E6C" w:rsidRDefault="004F3CF6" w:rsidP="003E2ED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3CF6" w:rsidRPr="00057E6C" w:rsidTr="007A41B6">
        <w:trPr>
          <w:trHeight w:val="1382"/>
        </w:trPr>
        <w:tc>
          <w:tcPr>
            <w:tcW w:w="9134" w:type="dxa"/>
            <w:gridSpan w:val="5"/>
          </w:tcPr>
          <w:p w:rsidR="001B5E62" w:rsidRPr="00057E6C" w:rsidRDefault="004F3CF6" w:rsidP="00E07856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057E6C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What previous management or involvement with other Services has there been</w:t>
            </w:r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? (</w:t>
            </w:r>
            <w:proofErr w:type="spellStart"/>
            <w:proofErr w:type="gramStart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eg</w:t>
            </w:r>
            <w:proofErr w:type="spellEnd"/>
            <w:proofErr w:type="gramEnd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 xml:space="preserve"> specialist hosiery clinic, </w:t>
            </w:r>
            <w:proofErr w:type="spellStart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Lymphoedema</w:t>
            </w:r>
            <w:proofErr w:type="spellEnd"/>
            <w:r w:rsidRPr="00057E6C">
              <w:rPr>
                <w:rFonts w:cstheme="minorHAnsi"/>
                <w:b/>
                <w:color w:val="7030A0"/>
                <w:sz w:val="24"/>
                <w:szCs w:val="24"/>
              </w:rPr>
              <w:t>)</w:t>
            </w:r>
            <w:r w:rsidR="00E07856" w:rsidRPr="00057E6C">
              <w:rPr>
                <w:rFonts w:cstheme="minorHAnsi"/>
                <w:b/>
                <w:color w:val="7030A0"/>
                <w:sz w:val="24"/>
                <w:szCs w:val="24"/>
              </w:rPr>
              <w:t>?</w:t>
            </w:r>
          </w:p>
          <w:p w:rsidR="00E07856" w:rsidRPr="00057E6C" w:rsidRDefault="00E07856" w:rsidP="00E07856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1FC9" w:rsidRPr="00057E6C" w:rsidRDefault="00C11FC9" w:rsidP="00E07856">
      <w:pPr>
        <w:tabs>
          <w:tab w:val="right" w:pos="9026"/>
        </w:tabs>
        <w:rPr>
          <w:rFonts w:cstheme="minorHAnsi"/>
          <w:b/>
          <w:sz w:val="24"/>
          <w:szCs w:val="24"/>
        </w:rPr>
      </w:pPr>
    </w:p>
    <w:sectPr w:rsidR="00C11FC9" w:rsidRPr="00057E6C" w:rsidSect="00AD10A6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0D" w:rsidRDefault="0086250D" w:rsidP="00560555">
      <w:pPr>
        <w:spacing w:after="0" w:line="240" w:lineRule="auto"/>
      </w:pPr>
      <w:r>
        <w:separator/>
      </w:r>
    </w:p>
  </w:endnote>
  <w:endnote w:type="continuationSeparator" w:id="0">
    <w:p w:rsidR="0086250D" w:rsidRDefault="0086250D" w:rsidP="005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0D" w:rsidRPr="001B5E62" w:rsidRDefault="0086250D">
    <w:pPr>
      <w:pStyle w:val="Footer"/>
      <w:rPr>
        <w:color w:val="7030A0"/>
      </w:rPr>
    </w:pPr>
    <w:r w:rsidRPr="001B5E62">
      <w:rPr>
        <w:color w:val="7030A0"/>
      </w:rPr>
      <w:t>FV Tissue Viability Service V1.1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0D" w:rsidRDefault="0086250D" w:rsidP="00560555">
      <w:pPr>
        <w:spacing w:after="0" w:line="240" w:lineRule="auto"/>
      </w:pPr>
      <w:r>
        <w:separator/>
      </w:r>
    </w:p>
  </w:footnote>
  <w:footnote w:type="continuationSeparator" w:id="0">
    <w:p w:rsidR="0086250D" w:rsidRDefault="0086250D" w:rsidP="005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0D" w:rsidRPr="001B5E62" w:rsidRDefault="00171763">
    <w:pPr>
      <w:pStyle w:val="Header"/>
      <w:rPr>
        <w:b/>
        <w:color w:val="7030A0"/>
        <w:sz w:val="32"/>
        <w:szCs w:val="32"/>
      </w:rPr>
    </w:pPr>
    <w:r>
      <w:rPr>
        <w:b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144780</wp:posOffset>
          </wp:positionV>
          <wp:extent cx="890905" cy="809625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250D" w:rsidRPr="00171763">
      <w:rPr>
        <w:b/>
        <w:color w:val="7030A0"/>
        <w:sz w:val="36"/>
        <w:szCs w:val="36"/>
      </w:rPr>
      <w:t xml:space="preserve">TISSUE VIABILITY </w:t>
    </w:r>
    <w:r w:rsidR="000453A8">
      <w:rPr>
        <w:b/>
        <w:color w:val="7030A0"/>
        <w:sz w:val="36"/>
        <w:szCs w:val="36"/>
      </w:rPr>
      <w:t xml:space="preserve">REFERRAL FOR </w:t>
    </w:r>
    <w:r w:rsidR="0086250D" w:rsidRPr="00171763">
      <w:rPr>
        <w:b/>
        <w:color w:val="7030A0"/>
        <w:sz w:val="36"/>
        <w:szCs w:val="36"/>
      </w:rPr>
      <w:t xml:space="preserve">SPECIALIST HOSIERY or </w:t>
    </w:r>
    <w:r w:rsidR="00DC61FA">
      <w:rPr>
        <w:b/>
        <w:color w:val="7030A0"/>
        <w:sz w:val="36"/>
        <w:szCs w:val="36"/>
      </w:rPr>
      <w:t>CHRONIC OEDEMA</w:t>
    </w:r>
    <w:r w:rsidR="0086250D">
      <w:rPr>
        <w:b/>
        <w:color w:val="7030A0"/>
        <w:sz w:val="32"/>
        <w:szCs w:val="32"/>
      </w:rPr>
      <w:t xml:space="preserve"> </w:t>
    </w:r>
    <w:r w:rsidR="0086250D" w:rsidRPr="006E08B3">
      <w:rPr>
        <w:b/>
        <w:color w:val="7030A0"/>
        <w:sz w:val="24"/>
        <w:szCs w:val="24"/>
      </w:rPr>
      <w:t>(Please see Specialist Hosiery clinic criteria before making referral)</w:t>
    </w:r>
    <w:r w:rsidR="0086250D">
      <w:rPr>
        <w:b/>
        <w:color w:val="7030A0"/>
        <w:sz w:val="32"/>
        <w:szCs w:val="32"/>
      </w:rPr>
      <w:t xml:space="preserve">  </w:t>
    </w:r>
    <w:bookmarkStart w:id="0" w:name="_MON_1771394938"/>
    <w:bookmarkEnd w:id="0"/>
    <w:r w:rsidR="0086250D" w:rsidRPr="004A1F3F">
      <w:rPr>
        <w:b/>
        <w:color w:val="7030A0"/>
        <w:sz w:val="32"/>
        <w:szCs w:val="32"/>
      </w:rPr>
      <w:object w:dxaOrig="13958" w:dyaOrig="8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8.25pt;height:449.25pt" o:ole="">
          <v:imagedata r:id="rId2" o:title=""/>
        </v:shape>
        <o:OLEObject Type="Embed" ProgID="Word.Document.12" ShapeID="_x0000_i1025" DrawAspect="Content" ObjectID="_1771415735" r:id="rId3">
          <o:FieldCodes>\s</o:FieldCodes>
        </o:OLEObject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 fillcolor="white" strokecolor="red">
      <v:fill color="white"/>
      <v:stroke color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2DEA"/>
    <w:rsid w:val="00000584"/>
    <w:rsid w:val="00001E50"/>
    <w:rsid w:val="00024529"/>
    <w:rsid w:val="00025C6A"/>
    <w:rsid w:val="000453A8"/>
    <w:rsid w:val="00057E6C"/>
    <w:rsid w:val="00095A97"/>
    <w:rsid w:val="000A78A5"/>
    <w:rsid w:val="000B00BE"/>
    <w:rsid w:val="0011747A"/>
    <w:rsid w:val="00120BC1"/>
    <w:rsid w:val="00153CBD"/>
    <w:rsid w:val="0016462D"/>
    <w:rsid w:val="00171763"/>
    <w:rsid w:val="00190C70"/>
    <w:rsid w:val="001A54DA"/>
    <w:rsid w:val="001B5E62"/>
    <w:rsid w:val="001F4564"/>
    <w:rsid w:val="002E5184"/>
    <w:rsid w:val="00311B5F"/>
    <w:rsid w:val="0035058D"/>
    <w:rsid w:val="003A290E"/>
    <w:rsid w:val="003E2EDE"/>
    <w:rsid w:val="003F60FB"/>
    <w:rsid w:val="0045507A"/>
    <w:rsid w:val="00465929"/>
    <w:rsid w:val="004A1F3F"/>
    <w:rsid w:val="004C3051"/>
    <w:rsid w:val="004C4650"/>
    <w:rsid w:val="004E275E"/>
    <w:rsid w:val="004E72D0"/>
    <w:rsid w:val="004F3CF6"/>
    <w:rsid w:val="00552F67"/>
    <w:rsid w:val="00560555"/>
    <w:rsid w:val="005D1F88"/>
    <w:rsid w:val="006513BB"/>
    <w:rsid w:val="00677E35"/>
    <w:rsid w:val="00696B87"/>
    <w:rsid w:val="006C2599"/>
    <w:rsid w:val="006E08B3"/>
    <w:rsid w:val="006E3129"/>
    <w:rsid w:val="006E794F"/>
    <w:rsid w:val="0070793A"/>
    <w:rsid w:val="007322AD"/>
    <w:rsid w:val="00771C17"/>
    <w:rsid w:val="007758A6"/>
    <w:rsid w:val="007A41B6"/>
    <w:rsid w:val="007C326F"/>
    <w:rsid w:val="007F0418"/>
    <w:rsid w:val="00815C33"/>
    <w:rsid w:val="00840969"/>
    <w:rsid w:val="0086250D"/>
    <w:rsid w:val="008A62B5"/>
    <w:rsid w:val="00903C5E"/>
    <w:rsid w:val="009249E4"/>
    <w:rsid w:val="00934B16"/>
    <w:rsid w:val="00973E83"/>
    <w:rsid w:val="009C5438"/>
    <w:rsid w:val="009D0788"/>
    <w:rsid w:val="009D5A8E"/>
    <w:rsid w:val="00A00370"/>
    <w:rsid w:val="00A0519A"/>
    <w:rsid w:val="00A15573"/>
    <w:rsid w:val="00A23743"/>
    <w:rsid w:val="00A40A44"/>
    <w:rsid w:val="00A50212"/>
    <w:rsid w:val="00A800B3"/>
    <w:rsid w:val="00AC1E97"/>
    <w:rsid w:val="00AD10A6"/>
    <w:rsid w:val="00AD6205"/>
    <w:rsid w:val="00B13F7D"/>
    <w:rsid w:val="00BB7472"/>
    <w:rsid w:val="00BD62D8"/>
    <w:rsid w:val="00BD6513"/>
    <w:rsid w:val="00BE38F0"/>
    <w:rsid w:val="00C11FC9"/>
    <w:rsid w:val="00C26647"/>
    <w:rsid w:val="00C50E40"/>
    <w:rsid w:val="00C85F57"/>
    <w:rsid w:val="00CF2999"/>
    <w:rsid w:val="00D918C4"/>
    <w:rsid w:val="00D96F2F"/>
    <w:rsid w:val="00DC61FA"/>
    <w:rsid w:val="00DD21CE"/>
    <w:rsid w:val="00DE636C"/>
    <w:rsid w:val="00E00391"/>
    <w:rsid w:val="00E07856"/>
    <w:rsid w:val="00E16E0B"/>
    <w:rsid w:val="00E200D5"/>
    <w:rsid w:val="00E200F3"/>
    <w:rsid w:val="00E310FC"/>
    <w:rsid w:val="00E770FE"/>
    <w:rsid w:val="00EB3F2B"/>
    <w:rsid w:val="00EF2DEA"/>
    <w:rsid w:val="00F275CA"/>
    <w:rsid w:val="00F30031"/>
    <w:rsid w:val="00F52E2B"/>
    <w:rsid w:val="00F665EA"/>
    <w:rsid w:val="2C77F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white" strokecolor="red">
      <v:fill color="white"/>
      <v:stroke color="red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55"/>
  </w:style>
  <w:style w:type="paragraph" w:styleId="Footer">
    <w:name w:val="footer"/>
    <w:basedOn w:val="Normal"/>
    <w:link w:val="Foot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55"/>
  </w:style>
  <w:style w:type="character" w:styleId="Hyperlink">
    <w:name w:val="Hyperlink"/>
    <w:basedOn w:val="DefaultParagraphFont"/>
    <w:uiPriority w:val="99"/>
    <w:unhideWhenUsed/>
    <w:rsid w:val="00E16E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5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B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B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tissueviability@nhs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net.fv.scot.nhs.uk/departments/wp-content/uploads/sites/16/2022/07/Forth-Valley-Compression-Booklet.pdf?rand=p3c784o2l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Office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C210C-1747-4AA4-8037-B6E22AA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12</cp:revision>
  <cp:lastPrinted>2024-03-08T11:41:00Z</cp:lastPrinted>
  <dcterms:created xsi:type="dcterms:W3CDTF">2023-10-11T13:31:00Z</dcterms:created>
  <dcterms:modified xsi:type="dcterms:W3CDTF">2024-03-08T15:09:00Z</dcterms:modified>
</cp:coreProperties>
</file>